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15" w:rsidRDefault="00110915" w:rsidP="001109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Т Ч Е Т</w:t>
      </w:r>
    </w:p>
    <w:p w:rsidR="00110915" w:rsidRDefault="00110915" w:rsidP="00110915">
      <w:pPr>
        <w:rPr>
          <w:b/>
        </w:rPr>
      </w:pPr>
      <w:r>
        <w:rPr>
          <w:b/>
        </w:rPr>
        <w:t xml:space="preserve">                               ЗА ДЕЙНОСТТА НА НАРОДНО ЧИТАЛИЩЕ</w:t>
      </w:r>
    </w:p>
    <w:p w:rsidR="00110915" w:rsidRDefault="00110915" w:rsidP="00110915">
      <w:pPr>
        <w:rPr>
          <w:b/>
        </w:rPr>
      </w:pPr>
      <w:r>
        <w:rPr>
          <w:b/>
        </w:rPr>
        <w:t xml:space="preserve">                                         „ИСКРА – </w:t>
      </w:r>
      <w:smartTag w:uri="urn:schemas-microsoft-com:office:smarttags" w:element="metricconverter">
        <w:smartTagPr>
          <w:attr w:name="ProductID" w:val="1931”"/>
        </w:smartTagPr>
        <w:r>
          <w:rPr>
            <w:b/>
          </w:rPr>
          <w:t>1931”</w:t>
        </w:r>
      </w:smartTag>
      <w:r>
        <w:rPr>
          <w:b/>
        </w:rPr>
        <w:t xml:space="preserve"> с. СИМЕОНОВО</w:t>
      </w:r>
    </w:p>
    <w:p w:rsidR="00110915" w:rsidRDefault="00110915" w:rsidP="00110915">
      <w:pPr>
        <w:rPr>
          <w:b/>
        </w:rPr>
      </w:pPr>
      <w:r>
        <w:rPr>
          <w:b/>
        </w:rPr>
        <w:t xml:space="preserve">                                                                2023</w:t>
      </w:r>
      <w:r>
        <w:rPr>
          <w:b/>
          <w:lang w:val="en-US"/>
        </w:rPr>
        <w:t xml:space="preserve"> </w:t>
      </w:r>
      <w:r>
        <w:rPr>
          <w:b/>
        </w:rPr>
        <w:t>г.</w:t>
      </w:r>
    </w:p>
    <w:p w:rsidR="00110915" w:rsidRDefault="00110915" w:rsidP="00110915">
      <w:pPr>
        <w:rPr>
          <w:b/>
        </w:rPr>
      </w:pPr>
      <w:r>
        <w:rPr>
          <w:b/>
        </w:rPr>
        <w:t xml:space="preserve">              Председател на читалището  :  МИЛКА СТАМОВА СТОЯНОВА</w:t>
      </w:r>
    </w:p>
    <w:p w:rsidR="00110915" w:rsidRDefault="00110915" w:rsidP="00110915">
      <w:pPr>
        <w:rPr>
          <w:b/>
        </w:rPr>
      </w:pPr>
      <w:r>
        <w:rPr>
          <w:b/>
        </w:rPr>
        <w:t xml:space="preserve">              Секретар : МИЛЕНА ДОБРИНОВА ДОБРЕВА</w:t>
      </w:r>
    </w:p>
    <w:p w:rsidR="00110915" w:rsidRDefault="00110915" w:rsidP="00110915">
      <w:pPr>
        <w:rPr>
          <w:b/>
        </w:rPr>
      </w:pP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</w:t>
      </w:r>
      <w:r>
        <w:rPr>
          <w:sz w:val="32"/>
          <w:szCs w:val="32"/>
        </w:rPr>
        <w:t xml:space="preserve">Създадено през 1931г.,вече  Народно читалище „Искра – </w:t>
      </w:r>
      <w:smartTag w:uri="urn:schemas-microsoft-com:office:smarttags" w:element="metricconverter">
        <w:smartTagPr>
          <w:attr w:name="ProductID" w:val="1931”"/>
        </w:smartTagPr>
        <w:r>
          <w:rPr>
            <w:sz w:val="32"/>
            <w:szCs w:val="32"/>
          </w:rPr>
          <w:t>1931”</w:t>
        </w:r>
      </w:smartTag>
      <w:r>
        <w:rPr>
          <w:sz w:val="32"/>
          <w:szCs w:val="32"/>
        </w:rPr>
        <w:t xml:space="preserve"> задоволява и обогатява културния живот на жителите на село Симеоново, запазва и пресъздава   местните  обичаи  и  традиции,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способства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за разширяване знанията на подрастващото  поколение и възрастните хора,приобщаването им към ценностите и постиженията на науката,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изкуството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и културата. Хората трябва да чувстват, че в наше лице ще намерят помощ за техните културни и духовни потребности. С тяхна помощ ние се стараем да запазим и възродим обичаи, традиции и ритуали, съхранявайки  и запазвайки  ги за бъдещото поколение.</w:t>
      </w: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Основните видове дейности на нашето читалище са библиотечна дейност, художествена самодейност и културно масова работа с населението.</w:t>
      </w: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Библиотеката ни разполага с 6319 тома детска, научно техническа и художествена литература, аудио и видео касети, снимков материал от всяко значимо събитие  в живота и дейността на нашето читалище. </w:t>
      </w:r>
    </w:p>
    <w:p w:rsidR="00055B77" w:rsidRDefault="00055B77" w:rsidP="0011339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 изтеклата година </w:t>
      </w:r>
      <w:r>
        <w:rPr>
          <w:sz w:val="32"/>
          <w:szCs w:val="32"/>
        </w:rPr>
        <w:t>читалището</w:t>
      </w:r>
      <w:r>
        <w:rPr>
          <w:sz w:val="32"/>
          <w:szCs w:val="32"/>
        </w:rPr>
        <w:t xml:space="preserve"> участва и спечели проект по програма „Българските библиотеки – съвременни центрове за четене и информираност“ на стойност 1219</w:t>
      </w:r>
      <w:r w:rsidR="00113396">
        <w:rPr>
          <w:sz w:val="32"/>
          <w:szCs w:val="32"/>
        </w:rPr>
        <w:t>.00 лв. Министерството на културата на подкрепи финансово 100%. Закупихме 86 броя литература от различни жанрове, художествена  литература от български и чужди автори, детска художествена литература, литературознание, учебно – помощна литература,като по този начин обновихме книжния фонд с нови и актуални заглавия.</w:t>
      </w:r>
    </w:p>
    <w:p w:rsidR="00113396" w:rsidRDefault="00113396" w:rsidP="00113396">
      <w:pPr>
        <w:jc w:val="both"/>
        <w:rPr>
          <w:sz w:val="32"/>
          <w:szCs w:val="32"/>
        </w:rPr>
      </w:pPr>
      <w:r>
        <w:rPr>
          <w:sz w:val="32"/>
          <w:szCs w:val="32"/>
        </w:rPr>
        <w:t>Всички книги бяха включени във фондовете на библиотеката, на разположение на нашите читатели.</w:t>
      </w: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Друг аспект от дейността на читалището е художествената самодейност и включването на най-малките ни представители в изготвяне на програми и тържества. Традициите и тяхното съхранение и възраждане в естествен вид, винаги са били задача номер едно за читалищното ръководство. Изградената група за </w:t>
      </w:r>
      <w:r>
        <w:rPr>
          <w:sz w:val="32"/>
          <w:szCs w:val="32"/>
        </w:rPr>
        <w:lastRenderedPageBreak/>
        <w:t>изворен фолклор пресъздава онази омайваща със своя колорит красота, която заслужава да бъде съхранена за идните поколения.</w:t>
      </w:r>
    </w:p>
    <w:p w:rsidR="00055B77" w:rsidRDefault="00055B77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По проект на община „Тунджа“ – „Подпомагане провеждането на местни празници, обичаи и традиции на територията на МИГ – Тунджа. Подкрепа за дейността на народните читалища – потенциал за </w:t>
      </w:r>
      <w:proofErr w:type="spellStart"/>
      <w:r>
        <w:rPr>
          <w:sz w:val="32"/>
          <w:szCs w:val="32"/>
        </w:rPr>
        <w:t>ревитализация</w:t>
      </w:r>
      <w:proofErr w:type="spellEnd"/>
      <w:r>
        <w:rPr>
          <w:sz w:val="32"/>
          <w:szCs w:val="32"/>
        </w:rPr>
        <w:t xml:space="preserve"> на селските общности“ на читалището бяха осигурени 10броя народни носии. Дамски народни носии – 5 броя и мъжки народни носии – 5 броя.</w:t>
      </w:r>
    </w:p>
    <w:p w:rsidR="006F56FD" w:rsidRDefault="00110915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През отчетния период читалището заедно с помощта на кметството организира и проведе редица културни мероприятия, свързани с празници от местния и национален културен календар</w:t>
      </w:r>
      <w:r w:rsidR="006F56FD">
        <w:rPr>
          <w:sz w:val="32"/>
          <w:szCs w:val="32"/>
        </w:rPr>
        <w:t xml:space="preserve">.  </w:t>
      </w:r>
    </w:p>
    <w:p w:rsidR="006401BA" w:rsidRDefault="00110915" w:rsidP="006F56FD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  <w:lang w:val="en-US"/>
        </w:rPr>
        <w:t xml:space="preserve"> – </w:t>
      </w:r>
      <w:r w:rsidR="00490286">
        <w:rPr>
          <w:sz w:val="32"/>
          <w:szCs w:val="32"/>
        </w:rPr>
        <w:t>Денят на родилната помощ</w:t>
      </w:r>
      <w:r w:rsidR="006401BA">
        <w:rPr>
          <w:sz w:val="32"/>
          <w:szCs w:val="32"/>
        </w:rPr>
        <w:t xml:space="preserve"> – </w:t>
      </w:r>
      <w:r w:rsidR="006401BA" w:rsidRPr="006401BA">
        <w:rPr>
          <w:sz w:val="32"/>
          <w:szCs w:val="32"/>
        </w:rPr>
        <w:t>в клуба на пенсионера със ст</w:t>
      </w:r>
      <w:r w:rsidR="006401BA">
        <w:rPr>
          <w:sz w:val="32"/>
          <w:szCs w:val="32"/>
        </w:rPr>
        <w:t>ар обичай на израждане на дете</w:t>
      </w:r>
      <w:r w:rsidR="00E06920">
        <w:rPr>
          <w:sz w:val="32"/>
          <w:szCs w:val="32"/>
        </w:rPr>
        <w:t>.</w:t>
      </w:r>
      <w:r w:rsidR="006401B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6401BA" w:rsidRDefault="00110915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>Пъ</w:t>
      </w:r>
      <w:r w:rsidR="00113396">
        <w:rPr>
          <w:sz w:val="32"/>
          <w:szCs w:val="32"/>
        </w:rPr>
        <w:t>рви март –</w:t>
      </w:r>
      <w:r w:rsidR="00490286">
        <w:rPr>
          <w:sz w:val="32"/>
          <w:szCs w:val="32"/>
        </w:rPr>
        <w:t xml:space="preserve"> Ден на самодееца и баба Марта</w:t>
      </w:r>
      <w:r w:rsidR="006401BA">
        <w:rPr>
          <w:sz w:val="32"/>
          <w:szCs w:val="32"/>
        </w:rPr>
        <w:t xml:space="preserve"> – </w:t>
      </w:r>
      <w:r w:rsidR="006401BA" w:rsidRPr="006401BA">
        <w:rPr>
          <w:rFonts w:eastAsia="NSimSun"/>
          <w:kern w:val="2"/>
          <w:sz w:val="32"/>
          <w:szCs w:val="32"/>
          <w:lang w:eastAsia="zh-CN" w:bidi="hi-IN"/>
        </w:rPr>
        <w:t>отпразнувахме с поздрав към самоде</w:t>
      </w:r>
      <w:r w:rsidR="006401BA">
        <w:rPr>
          <w:rFonts w:eastAsia="NSimSun"/>
          <w:kern w:val="2"/>
          <w:sz w:val="32"/>
          <w:szCs w:val="32"/>
          <w:lang w:eastAsia="zh-CN" w:bidi="hi-IN"/>
        </w:rPr>
        <w:t xml:space="preserve">йците и раздаване на </w:t>
      </w:r>
      <w:proofErr w:type="spellStart"/>
      <w:r w:rsidR="006401BA">
        <w:rPr>
          <w:rFonts w:eastAsia="NSimSun"/>
          <w:kern w:val="2"/>
          <w:sz w:val="32"/>
          <w:szCs w:val="32"/>
          <w:lang w:eastAsia="zh-CN" w:bidi="hi-IN"/>
        </w:rPr>
        <w:t>мартенички</w:t>
      </w:r>
      <w:proofErr w:type="spellEnd"/>
      <w:r w:rsidR="00E06920">
        <w:rPr>
          <w:rFonts w:eastAsia="NSimSun"/>
          <w:kern w:val="2"/>
          <w:sz w:val="32"/>
          <w:szCs w:val="32"/>
          <w:lang w:eastAsia="zh-CN" w:bidi="hi-IN"/>
        </w:rPr>
        <w:t>.</w:t>
      </w:r>
      <w:r>
        <w:rPr>
          <w:sz w:val="32"/>
          <w:szCs w:val="32"/>
        </w:rPr>
        <w:t xml:space="preserve"> </w:t>
      </w:r>
    </w:p>
    <w:p w:rsidR="006401BA" w:rsidRDefault="00110915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>Честване на Трети март</w:t>
      </w:r>
      <w:r w:rsidR="00490286">
        <w:rPr>
          <w:sz w:val="32"/>
          <w:szCs w:val="32"/>
        </w:rPr>
        <w:t xml:space="preserve"> – Освобождението на България от османско иго</w:t>
      </w:r>
      <w:r w:rsidR="00FF0EE0">
        <w:rPr>
          <w:sz w:val="32"/>
          <w:szCs w:val="32"/>
        </w:rPr>
        <w:t xml:space="preserve"> - п</w:t>
      </w:r>
      <w:r w:rsidR="006401BA">
        <w:rPr>
          <w:sz w:val="32"/>
          <w:szCs w:val="32"/>
        </w:rPr>
        <w:t xml:space="preserve">однесохме </w:t>
      </w:r>
      <w:r w:rsidR="00490286">
        <w:rPr>
          <w:sz w:val="32"/>
          <w:szCs w:val="32"/>
        </w:rPr>
        <w:t xml:space="preserve"> цветя пред паметната плоча,</w:t>
      </w:r>
      <w:r w:rsidR="006401BA">
        <w:rPr>
          <w:sz w:val="32"/>
          <w:szCs w:val="32"/>
        </w:rPr>
        <w:t xml:space="preserve"> </w:t>
      </w:r>
      <w:r w:rsidR="00FF0EE0">
        <w:rPr>
          <w:sz w:val="32"/>
          <w:szCs w:val="32"/>
        </w:rPr>
        <w:t>рецитал о</w:t>
      </w:r>
      <w:r w:rsidR="00E06920">
        <w:rPr>
          <w:sz w:val="32"/>
          <w:szCs w:val="32"/>
        </w:rPr>
        <w:t>т ученици.</w:t>
      </w:r>
      <w:r>
        <w:rPr>
          <w:sz w:val="32"/>
          <w:szCs w:val="32"/>
        </w:rPr>
        <w:t xml:space="preserve"> </w:t>
      </w:r>
    </w:p>
    <w:p w:rsidR="006401BA" w:rsidRDefault="00110915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>Осми март – Международния ден на жената</w:t>
      </w:r>
      <w:r w:rsidR="006401BA">
        <w:rPr>
          <w:sz w:val="32"/>
          <w:szCs w:val="32"/>
        </w:rPr>
        <w:t>-</w:t>
      </w:r>
      <w:r w:rsidR="00AF2DA1">
        <w:rPr>
          <w:sz w:val="32"/>
          <w:szCs w:val="32"/>
        </w:rPr>
        <w:t xml:space="preserve"> </w:t>
      </w:r>
      <w:r w:rsidR="00610CBB">
        <w:rPr>
          <w:sz w:val="32"/>
          <w:szCs w:val="32"/>
        </w:rPr>
        <w:t>празник посветен на жената и</w:t>
      </w:r>
      <w:r w:rsidR="00610CBB" w:rsidRPr="00610CBB">
        <w:rPr>
          <w:sz w:val="32"/>
          <w:szCs w:val="32"/>
        </w:rPr>
        <w:t xml:space="preserve"> майката, с участието на всички жени от </w:t>
      </w:r>
      <w:r w:rsidR="00610CBB">
        <w:rPr>
          <w:sz w:val="32"/>
          <w:szCs w:val="32"/>
        </w:rPr>
        <w:t>селото, п</w:t>
      </w:r>
      <w:r w:rsidR="00610CBB" w:rsidRPr="00610CBB">
        <w:rPr>
          <w:sz w:val="32"/>
          <w:szCs w:val="32"/>
        </w:rPr>
        <w:t xml:space="preserve">разничен обяд с музикална програма, поздравителни адреси, песни, танци,забавни </w:t>
      </w:r>
      <w:r w:rsidR="00610CBB">
        <w:rPr>
          <w:sz w:val="32"/>
          <w:szCs w:val="32"/>
        </w:rPr>
        <w:t>игри</w:t>
      </w:r>
      <w:r w:rsidR="00E06920">
        <w:rPr>
          <w:sz w:val="32"/>
          <w:szCs w:val="32"/>
        </w:rPr>
        <w:t>, викторина.</w:t>
      </w:r>
    </w:p>
    <w:p w:rsidR="006401BA" w:rsidRDefault="00110915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>Великденски празник</w:t>
      </w:r>
      <w:r w:rsidR="00FF0EE0">
        <w:rPr>
          <w:sz w:val="32"/>
          <w:szCs w:val="32"/>
        </w:rPr>
        <w:t xml:space="preserve"> с участието на фолклорна формация </w:t>
      </w:r>
      <w:proofErr w:type="spellStart"/>
      <w:r w:rsidR="00AF2DA1">
        <w:rPr>
          <w:sz w:val="32"/>
          <w:szCs w:val="32"/>
        </w:rPr>
        <w:t>Вива</w:t>
      </w:r>
      <w:proofErr w:type="spellEnd"/>
      <w:r w:rsidR="00AF2DA1">
        <w:rPr>
          <w:sz w:val="32"/>
          <w:szCs w:val="32"/>
        </w:rPr>
        <w:t xml:space="preserve"> бенд и народната певиц</w:t>
      </w:r>
      <w:r w:rsidR="00FF0EE0">
        <w:rPr>
          <w:sz w:val="32"/>
          <w:szCs w:val="32"/>
        </w:rPr>
        <w:t>а Таня Кръстева</w:t>
      </w:r>
      <w:r w:rsidR="00E06920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6401BA" w:rsidRDefault="00110915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>Общински празник „За хляба наш“</w:t>
      </w:r>
      <w:r w:rsidR="00FF0EE0">
        <w:rPr>
          <w:sz w:val="32"/>
          <w:szCs w:val="32"/>
        </w:rPr>
        <w:t xml:space="preserve"> – </w:t>
      </w:r>
      <w:proofErr w:type="spellStart"/>
      <w:r w:rsidR="00FF0EE0">
        <w:rPr>
          <w:sz w:val="32"/>
          <w:szCs w:val="32"/>
        </w:rPr>
        <w:t>Театрализирана</w:t>
      </w:r>
      <w:proofErr w:type="spellEnd"/>
      <w:r w:rsidR="00FF0EE0">
        <w:rPr>
          <w:sz w:val="32"/>
          <w:szCs w:val="32"/>
        </w:rPr>
        <w:t xml:space="preserve"> приказка за пътя на житното зърно от нивата до трапезата,кулинарна изложба с дегустация на хляб и  хлебни изделия</w:t>
      </w:r>
      <w:r>
        <w:rPr>
          <w:sz w:val="32"/>
          <w:szCs w:val="32"/>
        </w:rPr>
        <w:t>,</w:t>
      </w:r>
      <w:r w:rsidR="00FF0EE0">
        <w:rPr>
          <w:sz w:val="32"/>
          <w:szCs w:val="32"/>
        </w:rPr>
        <w:t xml:space="preserve">гост на празника НУФИ „Филип </w:t>
      </w:r>
      <w:proofErr w:type="spellStart"/>
      <w:r w:rsidR="00FF0EE0">
        <w:rPr>
          <w:sz w:val="32"/>
          <w:szCs w:val="32"/>
        </w:rPr>
        <w:t>Кутев</w:t>
      </w:r>
      <w:proofErr w:type="spellEnd"/>
      <w:r w:rsidR="00FF0EE0">
        <w:rPr>
          <w:sz w:val="32"/>
          <w:szCs w:val="32"/>
        </w:rPr>
        <w:t>“</w:t>
      </w:r>
      <w:r w:rsidR="00E06920">
        <w:rPr>
          <w:sz w:val="32"/>
          <w:szCs w:val="32"/>
        </w:rPr>
        <w:t xml:space="preserve"> гр.Котел.</w:t>
      </w:r>
    </w:p>
    <w:p w:rsidR="006401BA" w:rsidRDefault="00110915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>„Вечер на героите“</w:t>
      </w:r>
      <w:r w:rsidR="00FF0EE0">
        <w:rPr>
          <w:sz w:val="32"/>
          <w:szCs w:val="32"/>
        </w:rPr>
        <w:t xml:space="preserve"> – отбелязахме 79г. от разстрела на </w:t>
      </w:r>
      <w:proofErr w:type="spellStart"/>
      <w:r w:rsidR="00FF0EE0">
        <w:rPr>
          <w:sz w:val="32"/>
          <w:szCs w:val="32"/>
        </w:rPr>
        <w:t>симеоновските</w:t>
      </w:r>
      <w:proofErr w:type="spellEnd"/>
      <w:r w:rsidR="00FF0EE0">
        <w:rPr>
          <w:sz w:val="32"/>
          <w:szCs w:val="32"/>
        </w:rPr>
        <w:t xml:space="preserve"> антифашисти</w:t>
      </w:r>
      <w:r>
        <w:rPr>
          <w:sz w:val="32"/>
          <w:szCs w:val="32"/>
        </w:rPr>
        <w:t>,</w:t>
      </w:r>
      <w:r w:rsidR="00FF0EE0">
        <w:rPr>
          <w:sz w:val="32"/>
          <w:szCs w:val="32"/>
        </w:rPr>
        <w:t>поднесохме цветя пред паметника е знак на признателност към загиналите и ги почетохме с едном</w:t>
      </w:r>
      <w:r w:rsidR="00E06920">
        <w:rPr>
          <w:sz w:val="32"/>
          <w:szCs w:val="32"/>
        </w:rPr>
        <w:t>инутно мълчание.</w:t>
      </w:r>
      <w:r>
        <w:rPr>
          <w:sz w:val="32"/>
          <w:szCs w:val="32"/>
        </w:rPr>
        <w:t xml:space="preserve"> </w:t>
      </w:r>
    </w:p>
    <w:p w:rsidR="006401BA" w:rsidRDefault="00110915" w:rsidP="006F56FD">
      <w:pPr>
        <w:jc w:val="both"/>
        <w:rPr>
          <w:color w:val="050505"/>
          <w:sz w:val="32"/>
          <w:szCs w:val="32"/>
          <w:shd w:val="clear" w:color="auto" w:fill="FFFFFF"/>
        </w:rPr>
      </w:pPr>
      <w:r>
        <w:rPr>
          <w:rFonts w:eastAsia="Calibri"/>
          <w:sz w:val="32"/>
          <w:szCs w:val="32"/>
          <w:lang w:eastAsia="en-US"/>
        </w:rPr>
        <w:t>24 ю</w:t>
      </w:r>
      <w:r w:rsidR="00205AD6">
        <w:rPr>
          <w:rFonts w:eastAsia="Calibri"/>
          <w:sz w:val="32"/>
          <w:szCs w:val="32"/>
          <w:lang w:eastAsia="en-US"/>
        </w:rPr>
        <w:t xml:space="preserve">ни – Еньовден денят на билките - </w:t>
      </w:r>
      <w:r w:rsidR="00205AD6">
        <w:rPr>
          <w:color w:val="050505"/>
          <w:sz w:val="32"/>
          <w:szCs w:val="32"/>
          <w:shd w:val="clear" w:color="auto" w:fill="FFFFFF"/>
        </w:rPr>
        <w:t xml:space="preserve">по повод празника читалището </w:t>
      </w:r>
      <w:r w:rsidR="00205AD6" w:rsidRPr="00205AD6">
        <w:rPr>
          <w:color w:val="050505"/>
          <w:sz w:val="32"/>
          <w:szCs w:val="32"/>
          <w:shd w:val="clear" w:color="auto" w:fill="FFFFFF"/>
        </w:rPr>
        <w:t xml:space="preserve">организира екскурзия до </w:t>
      </w:r>
      <w:proofErr w:type="spellStart"/>
      <w:r w:rsidR="00205AD6" w:rsidRPr="00205AD6">
        <w:rPr>
          <w:color w:val="050505"/>
          <w:sz w:val="32"/>
          <w:szCs w:val="32"/>
          <w:shd w:val="clear" w:color="auto" w:fill="FFFFFF"/>
        </w:rPr>
        <w:t>Кабиленският</w:t>
      </w:r>
      <w:proofErr w:type="spellEnd"/>
      <w:r w:rsidR="00205AD6" w:rsidRPr="00205AD6">
        <w:rPr>
          <w:color w:val="050505"/>
          <w:sz w:val="32"/>
          <w:szCs w:val="32"/>
          <w:shd w:val="clear" w:color="auto" w:fill="FFFFFF"/>
        </w:rPr>
        <w:t xml:space="preserve"> манастир "Рождество на Просвета Богородица" и Потопената църква край яз. </w:t>
      </w:r>
      <w:proofErr w:type="spellStart"/>
      <w:r w:rsidR="00205AD6" w:rsidRPr="00205AD6">
        <w:rPr>
          <w:color w:val="050505"/>
          <w:sz w:val="32"/>
          <w:szCs w:val="32"/>
          <w:shd w:val="clear" w:color="auto" w:fill="FFFFFF"/>
        </w:rPr>
        <w:t>Жребчево</w:t>
      </w:r>
      <w:proofErr w:type="spellEnd"/>
      <w:r w:rsidR="00205AD6" w:rsidRPr="00205AD6">
        <w:rPr>
          <w:color w:val="050505"/>
          <w:sz w:val="32"/>
          <w:szCs w:val="32"/>
          <w:shd w:val="clear" w:color="auto" w:fill="FFFFFF"/>
        </w:rPr>
        <w:t>. Направихме си хубав пикник сред природата. Пяхме, танцувахме и се забавлявахме</w:t>
      </w:r>
      <w:r w:rsidR="00E06920">
        <w:rPr>
          <w:color w:val="050505"/>
          <w:sz w:val="32"/>
          <w:szCs w:val="32"/>
          <w:shd w:val="clear" w:color="auto" w:fill="FFFFFF"/>
        </w:rPr>
        <w:t>.</w:t>
      </w:r>
    </w:p>
    <w:p w:rsidR="00205AD6" w:rsidRPr="00205AD6" w:rsidRDefault="00205AD6" w:rsidP="006F56FD">
      <w:pPr>
        <w:jc w:val="both"/>
        <w:rPr>
          <w:rFonts w:eastAsia="Calibri"/>
          <w:sz w:val="32"/>
          <w:szCs w:val="32"/>
          <w:lang w:eastAsia="en-US"/>
        </w:rPr>
      </w:pPr>
      <w:r>
        <w:rPr>
          <w:color w:val="050505"/>
          <w:sz w:val="32"/>
          <w:szCs w:val="32"/>
          <w:shd w:val="clear" w:color="auto" w:fill="FFFFFF"/>
        </w:rPr>
        <w:lastRenderedPageBreak/>
        <w:t xml:space="preserve">01 октомври – по повод Деня на възрастните хора </w:t>
      </w:r>
      <w:r w:rsidR="005E2D67">
        <w:rPr>
          <w:color w:val="050505"/>
          <w:sz w:val="32"/>
          <w:szCs w:val="32"/>
          <w:shd w:val="clear" w:color="auto" w:fill="FFFFFF"/>
        </w:rPr>
        <w:t>Певческата група</w:t>
      </w:r>
      <w:r>
        <w:rPr>
          <w:color w:val="050505"/>
          <w:sz w:val="32"/>
          <w:szCs w:val="32"/>
          <w:shd w:val="clear" w:color="auto" w:fill="FFFFFF"/>
        </w:rPr>
        <w:t xml:space="preserve"> при читалището ни гостува и посрещна празника в с.Тенево в</w:t>
      </w:r>
      <w:r w:rsidR="005E2D67">
        <w:rPr>
          <w:color w:val="050505"/>
          <w:sz w:val="32"/>
          <w:szCs w:val="32"/>
          <w:shd w:val="clear" w:color="auto" w:fill="FFFFFF"/>
        </w:rPr>
        <w:t xml:space="preserve"> обновения им Пенсионерски клуб.</w:t>
      </w:r>
    </w:p>
    <w:p w:rsidR="006401BA" w:rsidRDefault="00E06920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>Ден на народните будители – рецитал от ученици</w:t>
      </w:r>
      <w:r w:rsidR="005E2D67">
        <w:rPr>
          <w:sz w:val="32"/>
          <w:szCs w:val="32"/>
        </w:rPr>
        <w:t>.</w:t>
      </w:r>
      <w:bookmarkStart w:id="0" w:name="_GoBack"/>
      <w:bookmarkEnd w:id="0"/>
      <w:r w:rsidR="00110915">
        <w:rPr>
          <w:sz w:val="32"/>
          <w:szCs w:val="32"/>
        </w:rPr>
        <w:t xml:space="preserve"> </w:t>
      </w:r>
    </w:p>
    <w:p w:rsidR="006F56FD" w:rsidRPr="006F56FD" w:rsidRDefault="00E06920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Коледно – новогодишен концерт с участието на децата и женската певческа група при НЧ“Искра-1931“ с. Симеоново, самодейните състави при НЧ“Пробуда-1906“ гр.Кермен и Младежка коледарска </w:t>
      </w:r>
      <w:proofErr w:type="spellStart"/>
      <w:r>
        <w:rPr>
          <w:sz w:val="32"/>
          <w:szCs w:val="32"/>
        </w:rPr>
        <w:t>куда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Светличков</w:t>
      </w:r>
      <w:proofErr w:type="spellEnd"/>
      <w:r>
        <w:rPr>
          <w:sz w:val="32"/>
          <w:szCs w:val="32"/>
        </w:rPr>
        <w:t>“ при НЧ“Пробуда1909“ гр.Ямбол</w:t>
      </w:r>
    </w:p>
    <w:p w:rsidR="00132F9C" w:rsidRDefault="006F56FD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110915">
        <w:rPr>
          <w:sz w:val="32"/>
          <w:szCs w:val="32"/>
        </w:rPr>
        <w:t>Женската певческа група при НЧ</w:t>
      </w:r>
      <w:r>
        <w:rPr>
          <w:sz w:val="32"/>
          <w:szCs w:val="32"/>
        </w:rPr>
        <w:t xml:space="preserve"> взе</w:t>
      </w:r>
      <w:r w:rsidR="00110915">
        <w:rPr>
          <w:sz w:val="32"/>
          <w:szCs w:val="32"/>
        </w:rPr>
        <w:t xml:space="preserve"> участие</w:t>
      </w:r>
      <w:r>
        <w:rPr>
          <w:sz w:val="32"/>
          <w:szCs w:val="32"/>
        </w:rPr>
        <w:t xml:space="preserve"> </w:t>
      </w:r>
      <w:r w:rsidR="00110915">
        <w:rPr>
          <w:sz w:val="32"/>
          <w:szCs w:val="32"/>
        </w:rPr>
        <w:t xml:space="preserve">в общинския празник на художествената самодейност „Хоро се вие, песен се пее“ с. Тенево, </w:t>
      </w:r>
      <w:r>
        <w:rPr>
          <w:sz w:val="32"/>
          <w:szCs w:val="32"/>
        </w:rPr>
        <w:t>празник по проект „Творческа резиденция Тунджа“-маркетинг и популяризиране на местно наследство със средствата на изкуството,фолклора и традициите“ с. Стара река, фолклорен празник „Всички българи заедно“ с. Победа, Национален фестивал „Сребро в косите, песен душите край морето на Бургас“</w:t>
      </w:r>
      <w:r w:rsidR="00132F9C">
        <w:rPr>
          <w:sz w:val="32"/>
          <w:szCs w:val="32"/>
        </w:rPr>
        <w:t xml:space="preserve"> гр. Бургас.</w:t>
      </w:r>
    </w:p>
    <w:p w:rsidR="00110915" w:rsidRDefault="00132F9C" w:rsidP="006F56FD">
      <w:pPr>
        <w:jc w:val="both"/>
        <w:rPr>
          <w:sz w:val="32"/>
          <w:szCs w:val="32"/>
        </w:rPr>
      </w:pPr>
      <w:r>
        <w:rPr>
          <w:sz w:val="32"/>
          <w:szCs w:val="32"/>
        </w:rPr>
        <w:t>Самодейци от селото взеха участие в общинския празник на традициите</w:t>
      </w:r>
      <w:r w:rsidR="006F56FD">
        <w:rPr>
          <w:sz w:val="32"/>
          <w:szCs w:val="32"/>
        </w:rPr>
        <w:t xml:space="preserve"> </w:t>
      </w:r>
      <w:r w:rsidR="00110915">
        <w:rPr>
          <w:sz w:val="32"/>
          <w:szCs w:val="32"/>
        </w:rPr>
        <w:t>„Модата се мени, фолклорът остава“ в с. Генерал Инзово.</w:t>
      </w:r>
      <w:r>
        <w:rPr>
          <w:sz w:val="32"/>
          <w:szCs w:val="32"/>
        </w:rPr>
        <w:t xml:space="preserve"> Младежите от селото взеха участие в Международния младежки фестивал „Тунджа-творчество и иноваци</w:t>
      </w:r>
      <w:r w:rsidR="00AB6D68">
        <w:rPr>
          <w:sz w:val="32"/>
          <w:szCs w:val="32"/>
        </w:rPr>
        <w:t>и</w:t>
      </w:r>
      <w:r>
        <w:rPr>
          <w:sz w:val="32"/>
          <w:szCs w:val="32"/>
        </w:rPr>
        <w:t xml:space="preserve">“. </w:t>
      </w: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rFonts w:eastAsia="Calibri"/>
          <w:sz w:val="32"/>
          <w:szCs w:val="32"/>
          <w:lang w:eastAsia="en-US"/>
        </w:rPr>
        <w:t xml:space="preserve">      </w:t>
      </w:r>
      <w:r>
        <w:rPr>
          <w:sz w:val="32"/>
          <w:szCs w:val="32"/>
        </w:rPr>
        <w:t xml:space="preserve"> През изтеклия период читалището се ръководеше от    настоятелство от  петима членове  с председател  Милка Стамова Стоянова, секретар Милена </w:t>
      </w:r>
      <w:proofErr w:type="spellStart"/>
      <w:r>
        <w:rPr>
          <w:sz w:val="32"/>
          <w:szCs w:val="32"/>
        </w:rPr>
        <w:t>Добринова</w:t>
      </w:r>
      <w:proofErr w:type="spellEnd"/>
      <w:r>
        <w:rPr>
          <w:sz w:val="32"/>
          <w:szCs w:val="32"/>
        </w:rPr>
        <w:t xml:space="preserve"> Добрева, членове   Румяна Славова  Илчева, Николина Кондова Петрова  и   Нено Георгиев Станев и проверителна комисия от  трима   членове с председател Керанка Желязкова  Минчева,</w:t>
      </w:r>
      <w:r w:rsidR="00132F9C">
        <w:rPr>
          <w:sz w:val="32"/>
          <w:szCs w:val="32"/>
        </w:rPr>
        <w:t xml:space="preserve"> </w:t>
      </w:r>
      <w:r>
        <w:rPr>
          <w:sz w:val="32"/>
          <w:szCs w:val="32"/>
        </w:rPr>
        <w:t>членове Иринка Стоянова Добрева и Митка Иванова Фотева. Благодарение на екипната си работа и добрите взаимоотношения с ръководството на община „Тунджа“, кметството и дарителите успяваме да пресъздадем и съхраним местните традиции и обичаи.</w:t>
      </w:r>
    </w:p>
    <w:p w:rsidR="00110915" w:rsidRDefault="00110915" w:rsidP="00110915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>Изказвам  благодарност на всички дарители за финансовата подкрепа и на всички самодейци и приятели на читалището, които отделят от свободното си време, не жалят сили и участват във всички мероприятия, организирани от читалището.</w:t>
      </w: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Уважаеми членове на читалището представих </w:t>
      </w:r>
      <w:r w:rsidR="00132F9C">
        <w:rPr>
          <w:sz w:val="32"/>
          <w:szCs w:val="32"/>
        </w:rPr>
        <w:t>Ви читалищната дейност през 2023</w:t>
      </w:r>
      <w:r>
        <w:rPr>
          <w:sz w:val="32"/>
          <w:szCs w:val="32"/>
        </w:rPr>
        <w:t xml:space="preserve">г. </w:t>
      </w:r>
    </w:p>
    <w:p w:rsidR="00110915" w:rsidRDefault="00132F9C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>Надявам се през 2024</w:t>
      </w:r>
      <w:r w:rsidR="00110915">
        <w:rPr>
          <w:sz w:val="32"/>
          <w:szCs w:val="32"/>
        </w:rPr>
        <w:t xml:space="preserve">г. с общи усилия да продължим да развиваме и обогатяваме тази дейност, да има повече доброволци </w:t>
      </w:r>
      <w:r w:rsidR="00110915">
        <w:rPr>
          <w:sz w:val="32"/>
          <w:szCs w:val="32"/>
        </w:rPr>
        <w:lastRenderedPageBreak/>
        <w:t xml:space="preserve">в мероприятията организирани от читалището, по-голяма активност, повече млади хора да се включват, за да бъде още по богат културния живот в селото ни. </w:t>
      </w:r>
    </w:p>
    <w:p w:rsidR="00132F9C" w:rsidRDefault="00132F9C" w:rsidP="00110915">
      <w:pPr>
        <w:jc w:val="both"/>
        <w:rPr>
          <w:sz w:val="32"/>
          <w:szCs w:val="32"/>
        </w:rPr>
      </w:pPr>
    </w:p>
    <w:p w:rsidR="00132F9C" w:rsidRDefault="00132F9C" w:rsidP="00110915">
      <w:pPr>
        <w:jc w:val="both"/>
        <w:rPr>
          <w:sz w:val="32"/>
          <w:szCs w:val="32"/>
        </w:rPr>
      </w:pP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Изготвил: Милена Добрева………….</w:t>
      </w:r>
    </w:p>
    <w:p w:rsidR="00110915" w:rsidRDefault="00110915" w:rsidP="0011091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/секретар/</w:t>
      </w:r>
    </w:p>
    <w:p w:rsidR="00110915" w:rsidRDefault="00110915" w:rsidP="00110915"/>
    <w:p w:rsidR="009C79CA" w:rsidRDefault="009C79CA"/>
    <w:sectPr w:rsidR="009C79CA" w:rsidSect="00132F9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15"/>
    <w:rsid w:val="00055B77"/>
    <w:rsid w:val="00110915"/>
    <w:rsid w:val="00113396"/>
    <w:rsid w:val="00132F9C"/>
    <w:rsid w:val="00205AD6"/>
    <w:rsid w:val="00490286"/>
    <w:rsid w:val="005E2D67"/>
    <w:rsid w:val="00610CBB"/>
    <w:rsid w:val="006401BA"/>
    <w:rsid w:val="006F56FD"/>
    <w:rsid w:val="009C79CA"/>
    <w:rsid w:val="00AB6D68"/>
    <w:rsid w:val="00AF2DA1"/>
    <w:rsid w:val="00D82175"/>
    <w:rsid w:val="00E06920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2024-02-21T08:36:00Z</dcterms:created>
  <dcterms:modified xsi:type="dcterms:W3CDTF">2024-03-25T10:42:00Z</dcterms:modified>
</cp:coreProperties>
</file>